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002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2017 год</w:t>
      </w:r>
    </w:p>
    <w:p w:rsidR="00BE36B9" w:rsidRPr="00251D33" w:rsidRDefault="00BE36B9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 район</w:t>
      </w: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администрации Березовского района и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C974B1" w:rsidRDefault="00C974B1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Березовского района от 26.10.2012 № 863-р (с изменениями от 24.07.2013, от 23.06.2015) утверждены графики приема по личным вопросам, способы обращений граждан в администрацию района</w:t>
      </w:r>
      <w:r w:rsidR="00B20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063">
        <w:rPr>
          <w:rFonts w:ascii="Times New Roman" w:hAnsi="Times New Roman" w:cs="Times New Roman"/>
          <w:sz w:val="28"/>
          <w:szCs w:val="28"/>
        </w:rPr>
        <w:t xml:space="preserve">Данное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 в районной газете «Жизнь Югры» и размещено на официальном сайте органов местного самоуправления. </w:t>
      </w: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0D63BA" w:rsidRDefault="000D63BA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3BA" w:rsidRDefault="000D63BA" w:rsidP="000D6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BA">
        <w:rPr>
          <w:rFonts w:ascii="Times New Roman" w:hAnsi="Times New Roman" w:cs="Times New Roman"/>
          <w:b/>
          <w:sz w:val="28"/>
          <w:szCs w:val="28"/>
        </w:rPr>
        <w:t>Анализ и результаты рассмотрения обращений граждан в сравнении с аналогичным периодом 2016 года</w:t>
      </w:r>
    </w:p>
    <w:p w:rsidR="000D63BA" w:rsidRPr="000D63BA" w:rsidRDefault="000D63BA" w:rsidP="000D6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CB" w:rsidRDefault="00621EF6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обращений граждан в</w:t>
      </w:r>
      <w:r w:rsidR="004870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002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2017 года  (письменных, на личных приемах, на выездных приемах) составляет  -  </w:t>
      </w:r>
      <w:r w:rsidR="00487002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4870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 количество обращений </w:t>
      </w:r>
      <w:r w:rsidR="00487002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0D63BA">
        <w:rPr>
          <w:rFonts w:ascii="Times New Roman" w:hAnsi="Times New Roman" w:cs="Times New Roman"/>
          <w:sz w:val="28"/>
          <w:szCs w:val="28"/>
        </w:rPr>
        <w:t>79</w:t>
      </w:r>
      <w:r w:rsidR="000F2B3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(за аналогичный период прошлого года  составляло </w:t>
      </w:r>
      <w:r w:rsidR="000F2B3E">
        <w:rPr>
          <w:rFonts w:ascii="Times New Roman" w:hAnsi="Times New Roman" w:cs="Times New Roman"/>
          <w:sz w:val="28"/>
          <w:szCs w:val="28"/>
        </w:rPr>
        <w:t xml:space="preserve">- </w:t>
      </w:r>
      <w:r w:rsidR="00487002">
        <w:rPr>
          <w:rFonts w:ascii="Times New Roman" w:hAnsi="Times New Roman" w:cs="Times New Roman"/>
          <w:sz w:val="28"/>
          <w:szCs w:val="28"/>
        </w:rPr>
        <w:t>153</w:t>
      </w:r>
      <w:r w:rsidR="009F6111">
        <w:rPr>
          <w:rFonts w:ascii="Times New Roman" w:hAnsi="Times New Roman" w:cs="Times New Roman"/>
          <w:sz w:val="28"/>
          <w:szCs w:val="28"/>
        </w:rPr>
        <w:t>).</w:t>
      </w:r>
      <w:r w:rsidR="000F2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ACB" w:rsidRDefault="00487002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с первым  кварталом 2017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заметно 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резко снизился рост</w:t>
      </w:r>
      <w:r w:rsidR="000F2B3E">
        <w:rPr>
          <w:rFonts w:ascii="Times New Roman" w:hAnsi="Times New Roman" w:cs="Times New Roman"/>
          <w:sz w:val="28"/>
          <w:szCs w:val="28"/>
        </w:rPr>
        <w:t xml:space="preserve"> количества обращений</w:t>
      </w:r>
      <w:r w:rsidR="000D63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первом квартале</w:t>
      </w:r>
      <w:r w:rsidR="000F2B3E">
        <w:rPr>
          <w:rFonts w:ascii="Times New Roman" w:hAnsi="Times New Roman" w:cs="Times New Roman"/>
          <w:sz w:val="28"/>
          <w:szCs w:val="28"/>
        </w:rPr>
        <w:t xml:space="preserve"> произош</w:t>
      </w:r>
      <w:r w:rsidR="000D63BA">
        <w:rPr>
          <w:rFonts w:ascii="Times New Roman" w:hAnsi="Times New Roman" w:cs="Times New Roman"/>
          <w:sz w:val="28"/>
          <w:szCs w:val="28"/>
        </w:rPr>
        <w:t>ло</w:t>
      </w:r>
      <w:r w:rsidR="000F2B3E">
        <w:rPr>
          <w:rFonts w:ascii="Times New Roman" w:hAnsi="Times New Roman" w:cs="Times New Roman"/>
          <w:sz w:val="28"/>
          <w:szCs w:val="28"/>
        </w:rPr>
        <w:t xml:space="preserve"> </w:t>
      </w:r>
      <w:r w:rsidR="000D63BA">
        <w:rPr>
          <w:rFonts w:ascii="Times New Roman" w:hAnsi="Times New Roman" w:cs="Times New Roman"/>
          <w:sz w:val="28"/>
          <w:szCs w:val="28"/>
        </w:rPr>
        <w:t>увеличение обращений</w:t>
      </w:r>
      <w:r w:rsidR="000F2B3E">
        <w:rPr>
          <w:rFonts w:ascii="Times New Roman" w:hAnsi="Times New Roman" w:cs="Times New Roman"/>
          <w:sz w:val="28"/>
          <w:szCs w:val="28"/>
        </w:rPr>
        <w:t xml:space="preserve"> </w:t>
      </w:r>
      <w:r w:rsidR="000D63BA">
        <w:rPr>
          <w:rFonts w:ascii="Times New Roman" w:hAnsi="Times New Roman" w:cs="Times New Roman"/>
          <w:sz w:val="28"/>
          <w:szCs w:val="28"/>
        </w:rPr>
        <w:t xml:space="preserve">в </w:t>
      </w:r>
      <w:r w:rsidR="000F2B3E">
        <w:rPr>
          <w:rFonts w:ascii="Times New Roman" w:hAnsi="Times New Roman" w:cs="Times New Roman"/>
          <w:sz w:val="28"/>
          <w:szCs w:val="28"/>
        </w:rPr>
        <w:t>связи с запланированными выездными приемами депутатов Думы Ханты-Мансийского автономного округа – Югры в отдаленные, труднодоступные местности района.</w:t>
      </w:r>
    </w:p>
    <w:p w:rsidR="00621EF6" w:rsidRDefault="000F2B3E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3BA">
        <w:rPr>
          <w:rFonts w:ascii="Times New Roman" w:hAnsi="Times New Roman" w:cs="Times New Roman"/>
          <w:sz w:val="28"/>
          <w:szCs w:val="28"/>
        </w:rPr>
        <w:t>Наиболее значимая часть вопросов  составляли вопросы жилья, права малочисленных народов Севера. По всем вопросам даются ответы, проводятся консультации.</w:t>
      </w:r>
    </w:p>
    <w:p w:rsidR="00487002" w:rsidRDefault="00487002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1843"/>
      </w:tblGrid>
      <w:tr w:rsidR="005E0ACB" w:rsidTr="00AA0FEA">
        <w:tc>
          <w:tcPr>
            <w:tcW w:w="3794" w:type="dxa"/>
            <w:vMerge w:val="restart"/>
          </w:tcPr>
          <w:p w:rsidR="005E0ACB" w:rsidRDefault="005E0ACB" w:rsidP="0062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поступивших обращений граждан</w:t>
            </w:r>
          </w:p>
        </w:tc>
        <w:tc>
          <w:tcPr>
            <w:tcW w:w="2126" w:type="dxa"/>
          </w:tcPr>
          <w:p w:rsidR="005E0ACB" w:rsidRDefault="005E0ACB" w:rsidP="00F7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кв.2017</w:t>
            </w:r>
          </w:p>
        </w:tc>
        <w:tc>
          <w:tcPr>
            <w:tcW w:w="2126" w:type="dxa"/>
          </w:tcPr>
          <w:p w:rsidR="005E0ACB" w:rsidRPr="005E0ACB" w:rsidRDefault="005E0ACB" w:rsidP="005E0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CB">
              <w:rPr>
                <w:rFonts w:ascii="Times New Roman" w:hAnsi="Times New Roman" w:cs="Times New Roman"/>
                <w:sz w:val="28"/>
                <w:szCs w:val="28"/>
              </w:rPr>
              <w:t>2-й кв.2017</w:t>
            </w:r>
          </w:p>
        </w:tc>
        <w:tc>
          <w:tcPr>
            <w:tcW w:w="1843" w:type="dxa"/>
          </w:tcPr>
          <w:p w:rsidR="005E0ACB" w:rsidRDefault="005E0ACB" w:rsidP="00487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кв.2016</w:t>
            </w:r>
          </w:p>
        </w:tc>
      </w:tr>
      <w:tr w:rsidR="005E0ACB" w:rsidTr="00AA0FEA">
        <w:tc>
          <w:tcPr>
            <w:tcW w:w="3794" w:type="dxa"/>
            <w:vMerge/>
          </w:tcPr>
          <w:p w:rsidR="005E0ACB" w:rsidRDefault="005E0ACB" w:rsidP="0062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0ACB" w:rsidRDefault="005E0ACB" w:rsidP="00F7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126" w:type="dxa"/>
          </w:tcPr>
          <w:p w:rsidR="005E0ACB" w:rsidRPr="005E0ACB" w:rsidRDefault="005E0ACB" w:rsidP="005E0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C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</w:tcPr>
          <w:p w:rsidR="005E0ACB" w:rsidRDefault="005E0ACB" w:rsidP="00487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</w:tbl>
    <w:p w:rsidR="00487002" w:rsidRDefault="00487002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E68" w:rsidRDefault="0037198E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значимую</w:t>
      </w:r>
      <w:r w:rsidR="00621EF6">
        <w:rPr>
          <w:rFonts w:ascii="Times New Roman" w:hAnsi="Times New Roman" w:cs="Times New Roman"/>
          <w:sz w:val="28"/>
          <w:szCs w:val="28"/>
        </w:rPr>
        <w:t xml:space="preserve"> часть вопросов </w:t>
      </w:r>
      <w:r>
        <w:rPr>
          <w:rFonts w:ascii="Times New Roman" w:hAnsi="Times New Roman" w:cs="Times New Roman"/>
          <w:sz w:val="28"/>
          <w:szCs w:val="28"/>
        </w:rPr>
        <w:t>составляют</w:t>
      </w:r>
      <w:r w:rsidR="00621EF6">
        <w:rPr>
          <w:rFonts w:ascii="Times New Roman" w:hAnsi="Times New Roman" w:cs="Times New Roman"/>
          <w:sz w:val="28"/>
          <w:szCs w:val="28"/>
        </w:rPr>
        <w:t xml:space="preserve">  </w:t>
      </w:r>
      <w:r w:rsidR="00621EF6" w:rsidRPr="005E3A67">
        <w:rPr>
          <w:rFonts w:ascii="Times New Roman" w:hAnsi="Times New Roman" w:cs="Times New Roman"/>
          <w:sz w:val="28"/>
          <w:szCs w:val="28"/>
        </w:rPr>
        <w:t>вопросы жилья</w:t>
      </w:r>
      <w:r w:rsidR="00621EF6">
        <w:rPr>
          <w:rFonts w:ascii="Times New Roman" w:hAnsi="Times New Roman" w:cs="Times New Roman"/>
          <w:sz w:val="28"/>
          <w:szCs w:val="28"/>
        </w:rPr>
        <w:t xml:space="preserve">, </w:t>
      </w:r>
      <w:r w:rsidR="005E0AC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5D6E68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E41">
        <w:rPr>
          <w:rFonts w:ascii="Times New Roman" w:hAnsi="Times New Roman" w:cs="Times New Roman"/>
          <w:sz w:val="28"/>
          <w:szCs w:val="28"/>
        </w:rPr>
        <w:t xml:space="preserve">В целях решения этих вопросов и в соответствии с государственной программой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2016-2020 годах» разработана муниципальная программа «Развитие агропромышленного комплекса Березовского района с 2014-2018 годах», утвержденная постановлением администрации Березовского района от 11.12.2013 № 1802. </w:t>
      </w:r>
      <w:proofErr w:type="gramEnd"/>
    </w:p>
    <w:p w:rsidR="00E623E6" w:rsidRDefault="00C44E41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6126D">
        <w:rPr>
          <w:rFonts w:ascii="Times New Roman" w:hAnsi="Times New Roman" w:cs="Times New Roman"/>
          <w:sz w:val="28"/>
          <w:szCs w:val="28"/>
        </w:rPr>
        <w:t>и задачами</w:t>
      </w:r>
      <w:r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 w:rsidR="00E623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68" w:rsidRDefault="00E623E6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E41">
        <w:rPr>
          <w:rFonts w:ascii="Times New Roman" w:hAnsi="Times New Roman" w:cs="Times New Roman"/>
          <w:sz w:val="28"/>
          <w:szCs w:val="28"/>
        </w:rPr>
        <w:t>устойчивое разви</w:t>
      </w:r>
      <w:r w:rsidR="00DB1649">
        <w:rPr>
          <w:rFonts w:ascii="Times New Roman" w:hAnsi="Times New Roman" w:cs="Times New Roman"/>
          <w:sz w:val="28"/>
          <w:szCs w:val="28"/>
        </w:rPr>
        <w:t>тие агропромышленного комплекса;</w:t>
      </w:r>
      <w:r w:rsidR="00C4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2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>повышение конкурентоспособности продукции, увеличение объемов основных видов продукции растениеводства, животноводства, рыбной отрасли соответствии;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обеспечение благополучной эпизоотической обстановки и защита населения от болезней общих для человека и животных;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- создание благоприятных условий для развития заготовки и переработки дикоросов; 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E68">
        <w:rPr>
          <w:rFonts w:ascii="Times New Roman" w:eastAsia="Times New Roman" w:hAnsi="Times New Roman" w:cs="Times New Roman"/>
          <w:sz w:val="28"/>
          <w:szCs w:val="28"/>
        </w:rPr>
        <w:t>проводятся мероприятия и оказывается</w:t>
      </w:r>
      <w:proofErr w:type="gramEnd"/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поддержка в соответствии с государственной программой ХМАО-Югры «Развитие агропромышленного комплекса и рынков сельскохозяйственной продукции, сырья и продовольствия в ХМАО-Югре в 2016-2020 годах» и муниципальной программы «Развитие агропромышленного комплекса Березовского района в 2014-2018 годах».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Продолжается работа по предоставлению постоянной финансовой поддержки  крестьянских (фермерских) хозяйств.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Оказана поддержка 169 владельцам личных подсобных хозяйств района за содержание маточного поголовья </w:t>
      </w:r>
      <w:proofErr w:type="spellStart"/>
      <w:r w:rsidRPr="005D6E68">
        <w:rPr>
          <w:rFonts w:ascii="Times New Roman" w:eastAsia="Times New Roman" w:hAnsi="Times New Roman" w:cs="Times New Roman"/>
          <w:sz w:val="28"/>
          <w:szCs w:val="28"/>
        </w:rPr>
        <w:t>сельхозживотных</w:t>
      </w:r>
      <w:proofErr w:type="spellEnd"/>
      <w:r w:rsidRPr="005D6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Оказывается поддержка по направлениям: растениеводство, животноводство, птицеводство, рыбная отрасль, развитие материально-технической базы хозяйств.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Проведены мероприятия по отлову безнадзорных бродячих животных.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В соответствии с государственной программой «Социально-экономическое развитие коренных малочисленных народов Севера ХМАО-Югры на 2016-2020 годы», муниципальной программой «Социально-экономическое развитие коренных малочисленных народов Севера Березовского района на 2014-2018 годы»: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создаются условия для устойчивого экономического, социально-культурного развития на основе рационального природопользования, сохранения исконной среды обитания, традиционной культуры и быта;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проводятся мероприятия по сохранению и развитию территорий традиционного природопользования и отраслей традиционного хозяйства;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lastRenderedPageBreak/>
        <w:t>- внедрение современной техники и технологий в традиционные отрасли экономики;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- сохраняются, </w:t>
      </w:r>
      <w:proofErr w:type="gramStart"/>
      <w:r w:rsidRPr="005D6E68">
        <w:rPr>
          <w:rFonts w:ascii="Times New Roman" w:eastAsia="Times New Roman" w:hAnsi="Times New Roman" w:cs="Times New Roman"/>
          <w:sz w:val="28"/>
          <w:szCs w:val="28"/>
        </w:rPr>
        <w:t>развиваются и популяризируются</w:t>
      </w:r>
      <w:proofErr w:type="gramEnd"/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ремесла и промыслы;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оказывается финансовая поддержка лицам из числа КМНС, ведущим традиционный образ жизни на развитие материально-технической базы.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По всем вопросам даются ответы, проводятся консультации.</w:t>
      </w:r>
    </w:p>
    <w:p w:rsidR="00BE36B9" w:rsidRDefault="005D6E68" w:rsidP="00E623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A20" w:rsidRDefault="00E623E6" w:rsidP="0087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3E6">
        <w:rPr>
          <w:rFonts w:ascii="Times New Roman" w:hAnsi="Times New Roman" w:cs="Times New Roman"/>
          <w:sz w:val="28"/>
          <w:szCs w:val="28"/>
        </w:rPr>
        <w:t>Так же жители района в своих обращениях интересуются о правах на первоочередное получение жилплощади; обследование жилого фонда на предмет непригодности  для проживания;  получение жилищных сертификатов.</w:t>
      </w:r>
      <w:r w:rsidR="00872A20" w:rsidRPr="00872A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2A20" w:rsidRDefault="00872A20" w:rsidP="00872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жилищных программ администрации Березовского района осуществляет реализацию государственных и муниципальных программ, направленных на улучшение благосостояния жителей </w:t>
      </w:r>
      <w:proofErr w:type="spellStart"/>
      <w:r w:rsidRPr="00E623E6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E623E6">
        <w:rPr>
          <w:rFonts w:ascii="Times New Roman" w:eastAsia="Times New Roman" w:hAnsi="Times New Roman" w:cs="Times New Roman"/>
          <w:bCs/>
          <w:sz w:val="28"/>
          <w:szCs w:val="28"/>
        </w:rPr>
        <w:t xml:space="preserve">. Березово и района в целом, а также выполняет государственные полномочия: </w:t>
      </w:r>
    </w:p>
    <w:p w:rsidR="00872A20" w:rsidRPr="00872A20" w:rsidRDefault="00872A20" w:rsidP="00872A20">
      <w:pPr>
        <w:pStyle w:val="ConsPlusTitle"/>
        <w:ind w:firstLine="709"/>
        <w:jc w:val="both"/>
        <w:rPr>
          <w:b w:val="0"/>
        </w:rPr>
      </w:pPr>
      <w:r w:rsidRPr="00872A20">
        <w:rPr>
          <w:b w:val="0"/>
        </w:rPr>
        <w:t>В районе действует муниципальная программа «О</w:t>
      </w:r>
      <w:r w:rsidRPr="00872A20">
        <w:rPr>
          <w:b w:val="0"/>
          <w:lang w:eastAsia="ar-SA"/>
        </w:rPr>
        <w:t>беспечение доступным и комфортным жильем жителей Березовского района в 2016-2020 годах», которая  утверждена</w:t>
      </w:r>
      <w:r w:rsidRPr="00872A20">
        <w:t xml:space="preserve"> </w:t>
      </w:r>
      <w:r w:rsidRPr="00872A20">
        <w:rPr>
          <w:b w:val="0"/>
        </w:rPr>
        <w:t xml:space="preserve">постановлением администрации Березовского района от 23.12.2013   № 1869. </w:t>
      </w:r>
    </w:p>
    <w:p w:rsidR="00E623E6" w:rsidRPr="00E623E6" w:rsidRDefault="00E623E6" w:rsidP="00E6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данной программы является реализация единой государственной политики и нормативного правового регулирования, оказание муниципальных услуг в сфере строительства, архитектуры, градостроительной деятельности на территории Березовского района, а также создание условий, способствующих улучшению жилищных условий граждан и улучшение жилищных условий граждан, признанных в установленном порядке участниками программы. </w:t>
      </w:r>
      <w:r w:rsidRPr="00E623E6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утверждены</w:t>
      </w:r>
      <w:r w:rsidRPr="00E62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 </w:t>
      </w:r>
      <w:r w:rsidRPr="00E623E6">
        <w:rPr>
          <w:rFonts w:ascii="Times New Roman" w:eastAsia="Times New Roman" w:hAnsi="Times New Roman" w:cs="Times New Roman"/>
          <w:sz w:val="28"/>
          <w:szCs w:val="28"/>
        </w:rPr>
        <w:t>ликвидации аварийного и непригодного жилищного фонда, а также П</w:t>
      </w:r>
      <w:r w:rsidRPr="00E623E6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переселения граждан, формирование специализированного жилищного фонда.</w:t>
      </w:r>
    </w:p>
    <w:p w:rsidR="00E623E6" w:rsidRPr="00E623E6" w:rsidRDefault="00E623E6" w:rsidP="00E6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E623E6">
        <w:rPr>
          <w:rFonts w:ascii="Times New Roman" w:eastAsia="Times New Roman" w:hAnsi="Times New Roman" w:cs="Times New Roman"/>
          <w:sz w:val="28"/>
          <w:szCs w:val="28"/>
        </w:rPr>
        <w:t>отдельные государственные полномочия по предоставлению социальной поддержки по обеспечению детей-сирот и детей, оставшихся без попечения родителей, а также лиц из числа детей-сирот и детей, оставшихся без попечения родителей. Целью данных полномочий является обеспечение данной категории граждан жилыми помещениями.</w:t>
      </w:r>
    </w:p>
    <w:p w:rsidR="00E623E6" w:rsidRPr="00E623E6" w:rsidRDefault="00E623E6" w:rsidP="00E6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623E6" w:rsidRPr="00E623E6" w:rsidRDefault="00E623E6" w:rsidP="00E623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проделанной работе с обращениями граждан по жилищным вопросам.</w:t>
      </w:r>
    </w:p>
    <w:p w:rsidR="00E623E6" w:rsidRPr="00E623E6" w:rsidRDefault="00E623E6" w:rsidP="00E623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3E6" w:rsidRPr="00E623E6" w:rsidRDefault="00E623E6" w:rsidP="00E623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sz w:val="28"/>
          <w:szCs w:val="28"/>
        </w:rPr>
        <w:t xml:space="preserve">2.1. С 01.01.2017 по 01.07.2017 осуществлялся прием заявлений на получение ГЖС в 2018 году за период с 01.04.2017-01.07.2017 принято 124 заявления. </w:t>
      </w:r>
    </w:p>
    <w:p w:rsidR="00E623E6" w:rsidRPr="00E623E6" w:rsidRDefault="00E623E6" w:rsidP="00E623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E623E6">
        <w:rPr>
          <w:rFonts w:ascii="Times New Roman" w:eastAsia="Times New Roman" w:hAnsi="Times New Roman" w:cs="Times New Roman"/>
          <w:sz w:val="28"/>
          <w:szCs w:val="28"/>
        </w:rPr>
        <w:t>Подготовлена документация и объявлено</w:t>
      </w:r>
      <w:proofErr w:type="gramEnd"/>
      <w:r w:rsidRPr="00E623E6">
        <w:rPr>
          <w:rFonts w:ascii="Times New Roman" w:eastAsia="Times New Roman" w:hAnsi="Times New Roman" w:cs="Times New Roman"/>
          <w:sz w:val="28"/>
          <w:szCs w:val="28"/>
        </w:rPr>
        <w:t xml:space="preserve"> в апреле 2017 года 4 аукциона по приобретению 5 жилых помещений для предоставления, в последующем, гражданам.</w:t>
      </w:r>
    </w:p>
    <w:p w:rsidR="00E623E6" w:rsidRPr="00E623E6" w:rsidRDefault="00E623E6" w:rsidP="00E623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sz w:val="28"/>
          <w:szCs w:val="28"/>
        </w:rPr>
        <w:lastRenderedPageBreak/>
        <w:t>2.3. В рамках мероприятия предоставления гражданам выкупной стоимости (при расселении и сносе аварийных домов) 1 гражданину – собственнику выплачена выкупная стоимость.</w:t>
      </w:r>
    </w:p>
    <w:p w:rsidR="00E623E6" w:rsidRPr="00E623E6" w:rsidRDefault="00E623E6" w:rsidP="00E623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sz w:val="28"/>
          <w:szCs w:val="28"/>
        </w:rPr>
        <w:t xml:space="preserve">2.4. При расселении аварийного дома, с гражданином-собственником заключен 1 договор мены жилых помещений </w:t>
      </w:r>
    </w:p>
    <w:p w:rsidR="00E623E6" w:rsidRPr="00E623E6" w:rsidRDefault="00E623E6" w:rsidP="00E623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623E6">
        <w:rPr>
          <w:rFonts w:ascii="Times New Roman" w:eastAsia="Times New Roman" w:hAnsi="Times New Roman" w:cs="Times New Roman"/>
          <w:sz w:val="28"/>
          <w:szCs w:val="20"/>
        </w:rPr>
        <w:t xml:space="preserve">2.5. </w:t>
      </w:r>
      <w:proofErr w:type="gramStart"/>
      <w:r w:rsidRPr="00E623E6">
        <w:rPr>
          <w:rFonts w:ascii="Times New Roman" w:eastAsia="Times New Roman" w:hAnsi="Times New Roman" w:cs="Times New Roman"/>
          <w:sz w:val="28"/>
          <w:szCs w:val="20"/>
        </w:rPr>
        <w:t xml:space="preserve">В рамках </w:t>
      </w:r>
      <w:r w:rsidRPr="00E623E6">
        <w:rPr>
          <w:rFonts w:ascii="Times New Roman" w:eastAsia="Times New Roman" w:hAnsi="Times New Roman" w:cs="Times New Roman"/>
          <w:color w:val="000000"/>
          <w:sz w:val="28"/>
          <w:szCs w:val="20"/>
        </w:rPr>
        <w:t>мероприятия «</w:t>
      </w:r>
      <w:r w:rsidRPr="00E623E6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Предоставление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бесплатно» 5 многодетных семей включены в список получателей субсидий, из которых только 1 семья дала согласие на получение субсидии в 2017 году. 02.06.2017 истек срок действия свидетельства, не реализовано.</w:t>
      </w:r>
      <w:proofErr w:type="gramEnd"/>
    </w:p>
    <w:p w:rsidR="00E623E6" w:rsidRPr="00E623E6" w:rsidRDefault="00E623E6" w:rsidP="00E623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sz w:val="28"/>
          <w:szCs w:val="28"/>
        </w:rPr>
        <w:t xml:space="preserve">2.6. В рамках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 34 пакета документов граждан направлены в Департамент строительства автономного округа для принятия решения о выдаче (отказе) ГЖС. </w:t>
      </w:r>
    </w:p>
    <w:p w:rsidR="00E623E6" w:rsidRPr="00E623E6" w:rsidRDefault="00E623E6" w:rsidP="00E623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623E6">
        <w:rPr>
          <w:rFonts w:ascii="Times New Roman" w:eastAsia="Times New Roman" w:hAnsi="Times New Roman" w:cs="Times New Roman"/>
          <w:sz w:val="28"/>
          <w:szCs w:val="20"/>
        </w:rPr>
        <w:t>2.7. В</w:t>
      </w:r>
      <w:r w:rsidRPr="00E623E6">
        <w:rPr>
          <w:rFonts w:ascii="Times New Roman" w:eastAsia="Times New Roman" w:hAnsi="Times New Roman" w:cs="Times New Roman"/>
          <w:bCs/>
          <w:sz w:val="28"/>
          <w:szCs w:val="20"/>
        </w:rPr>
        <w:t xml:space="preserve"> рамках м</w:t>
      </w:r>
      <w:r w:rsidRPr="00E623E6">
        <w:rPr>
          <w:rFonts w:ascii="Times New Roman" w:eastAsia="Times New Roman" w:hAnsi="Times New Roman" w:cs="Times New Roman"/>
          <w:sz w:val="28"/>
          <w:szCs w:val="20"/>
        </w:rPr>
        <w:t xml:space="preserve">ероприятия «Предоставление жилищных субсидий гражданам, выезжающим из автономного округа в субъекты Российской Федерации, не относящиеся к районам Крайнего Севера и приравненным к ним местностям, признанным до 31 декабря 2013 года участниками подпрограммы» </w:t>
      </w:r>
      <w:r w:rsidRPr="00E623E6">
        <w:rPr>
          <w:rFonts w:ascii="Times New Roman" w:eastAsia="Times New Roman" w:hAnsi="Times New Roman" w:cs="Times New Roman"/>
          <w:bCs/>
          <w:sz w:val="28"/>
          <w:szCs w:val="20"/>
        </w:rPr>
        <w:t>направлено 76 гражданам уведомления о возможном получении жилищной субсидии, из которых 29 гражданами предоставлены необходимые документы. Все пакеты документов направлены в Деп</w:t>
      </w:r>
      <w:r w:rsidR="005E0ACB">
        <w:rPr>
          <w:rFonts w:ascii="Times New Roman" w:eastAsia="Times New Roman" w:hAnsi="Times New Roman" w:cs="Times New Roman"/>
          <w:bCs/>
          <w:sz w:val="28"/>
          <w:szCs w:val="20"/>
        </w:rPr>
        <w:t xml:space="preserve">артамент </w:t>
      </w:r>
      <w:r w:rsidRPr="00E623E6">
        <w:rPr>
          <w:rFonts w:ascii="Times New Roman" w:eastAsia="Times New Roman" w:hAnsi="Times New Roman" w:cs="Times New Roman"/>
          <w:bCs/>
          <w:sz w:val="28"/>
          <w:szCs w:val="20"/>
        </w:rPr>
        <w:t>с</w:t>
      </w:r>
      <w:r w:rsidR="005E0ACB">
        <w:rPr>
          <w:rFonts w:ascii="Times New Roman" w:eastAsia="Times New Roman" w:hAnsi="Times New Roman" w:cs="Times New Roman"/>
          <w:bCs/>
          <w:sz w:val="28"/>
          <w:szCs w:val="20"/>
        </w:rPr>
        <w:t>троительства Ханты-Мансийского автономного округа – Югры</w:t>
      </w:r>
      <w:r w:rsidRPr="00E623E6">
        <w:rPr>
          <w:rFonts w:ascii="Times New Roman" w:eastAsia="Times New Roman" w:hAnsi="Times New Roman" w:cs="Times New Roman"/>
          <w:bCs/>
          <w:sz w:val="28"/>
          <w:szCs w:val="20"/>
        </w:rPr>
        <w:t>.</w:t>
      </w:r>
    </w:p>
    <w:p w:rsidR="00E623E6" w:rsidRPr="00E623E6" w:rsidRDefault="00E623E6" w:rsidP="00E623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sz w:val="28"/>
          <w:szCs w:val="28"/>
        </w:rPr>
        <w:t>2.8. За период с 01.04.2017 год по 30.06.2017 год: заключено 11 договоров служебного найма, расторгнуто 9 договор</w:t>
      </w:r>
      <w:r w:rsidR="005E0AC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623E6">
        <w:rPr>
          <w:rFonts w:ascii="Times New Roman" w:eastAsia="Times New Roman" w:hAnsi="Times New Roman" w:cs="Times New Roman"/>
          <w:sz w:val="28"/>
          <w:szCs w:val="28"/>
        </w:rPr>
        <w:t xml:space="preserve"> служебного найма.</w:t>
      </w:r>
    </w:p>
    <w:p w:rsidR="00E623E6" w:rsidRDefault="00E623E6" w:rsidP="00E62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3E6">
        <w:rPr>
          <w:rFonts w:ascii="Times New Roman" w:eastAsia="Times New Roman" w:hAnsi="Times New Roman" w:cs="Times New Roman"/>
          <w:bCs/>
          <w:sz w:val="28"/>
          <w:szCs w:val="28"/>
        </w:rPr>
        <w:t>2.9. Во исполнение отдельного государственного полномочия по предоставлению социальной поддержки по обеспечению детей-сирот и детей, оставшихся без попечения родителей, а также лиц из числа детей-сирот и детей, оставшихся без попечения родителей, во</w:t>
      </w:r>
      <w:r w:rsidRPr="00E623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 квартале </w:t>
      </w:r>
      <w:r w:rsidRPr="00E623E6">
        <w:rPr>
          <w:rFonts w:ascii="Times New Roman" w:eastAsia="Times New Roman" w:hAnsi="Times New Roman" w:cs="Times New Roman"/>
          <w:bCs/>
          <w:sz w:val="28"/>
          <w:szCs w:val="28"/>
        </w:rPr>
        <w:t xml:space="preserve">2017 года объявлено 3 аукциона в электронной форме по приобретению 6 жилых помещений. Из которых по 2 аукционам, заключены муниципальные контракты по приобретению 5 жилых помещений. </w:t>
      </w:r>
    </w:p>
    <w:p w:rsidR="005E0ACB" w:rsidRDefault="005E0ACB" w:rsidP="00E62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0ACB" w:rsidRDefault="005E0ACB" w:rsidP="00E62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72A20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года состоялось  4   приема у главы района, на котором было принято 1</w:t>
      </w:r>
      <w:r w:rsidR="00D111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личных приемов </w:t>
      </w:r>
      <w:r w:rsidRPr="00E65282">
        <w:rPr>
          <w:rFonts w:ascii="Times New Roman" w:hAnsi="Times New Roman" w:cs="Times New Roman"/>
          <w:sz w:val="28"/>
          <w:szCs w:val="28"/>
        </w:rPr>
        <w:t>начальниками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11BE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приемов</w:t>
      </w:r>
      <w:r w:rsidR="00603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 принято </w:t>
      </w:r>
      <w:r w:rsidR="00D111BE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E0ACB" w:rsidRDefault="005E0ACB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724"/>
        <w:gridCol w:w="3027"/>
        <w:gridCol w:w="4280"/>
      </w:tblGrid>
      <w:tr w:rsidR="0060372C" w:rsidTr="00D111BE">
        <w:tc>
          <w:tcPr>
            <w:tcW w:w="2724" w:type="dxa"/>
          </w:tcPr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</w:rPr>
            </w:pPr>
            <w:r w:rsidRPr="00770F3E">
              <w:rPr>
                <w:rFonts w:ascii="Times New Roman" w:hAnsi="Times New Roman" w:cs="Times New Roman"/>
              </w:rPr>
              <w:t>Проведено личных приемов граждан,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27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372C" w:rsidRPr="00770F3E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280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372C" w:rsidRPr="00770F3E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60372C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72C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заместителями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0" w:type="dxa"/>
          </w:tcPr>
          <w:p w:rsidR="0060372C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72C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80" w:type="dxa"/>
          </w:tcPr>
          <w:p w:rsidR="0060372C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0372C" w:rsidRPr="00770F3E" w:rsidTr="00D111BE">
        <w:tc>
          <w:tcPr>
            <w:tcW w:w="2724" w:type="dxa"/>
          </w:tcPr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всего граждан на личных приемах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27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372C" w:rsidRPr="00770F3E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280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372C" w:rsidRPr="00770F3E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60372C" w:rsidRPr="00770F3E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0" w:type="dxa"/>
          </w:tcPr>
          <w:p w:rsidR="0060372C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372C" w:rsidRPr="00770F3E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80" w:type="dxa"/>
          </w:tcPr>
          <w:p w:rsidR="0060372C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72C" w:rsidRPr="00770F3E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80" w:type="dxa"/>
          </w:tcPr>
          <w:p w:rsidR="0060372C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5E0ACB" w:rsidRDefault="005E0ACB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1EF6" w:rsidRPr="00AA51A0" w:rsidRDefault="00621EF6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A0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заявлений граждан: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решено положительно – </w:t>
      </w:r>
      <w:r w:rsidR="00D111BE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разъяснение – </w:t>
      </w:r>
      <w:r w:rsidR="00D111BE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</w:t>
      </w:r>
      <w:r w:rsidR="00D111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находится в работе  - </w:t>
      </w:r>
      <w:r w:rsidR="00D111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EF6" w:rsidRDefault="00621EF6" w:rsidP="00621EF6">
      <w:pPr>
        <w:spacing w:after="0" w:line="240" w:lineRule="auto"/>
        <w:rPr>
          <w:rFonts w:ascii="Times New Roman" w:hAnsi="Times New Roman" w:cs="Times New Roman"/>
        </w:rPr>
      </w:pPr>
    </w:p>
    <w:p w:rsidR="0060372C" w:rsidRPr="0060372C" w:rsidRDefault="0060372C" w:rsidP="0060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04">
        <w:rPr>
          <w:rFonts w:ascii="Times New Roman" w:hAnsi="Times New Roman" w:cs="Times New Roman"/>
          <w:sz w:val="28"/>
          <w:szCs w:val="28"/>
        </w:rPr>
        <w:t xml:space="preserve">Поднимаемые </w:t>
      </w:r>
      <w:r>
        <w:rPr>
          <w:rFonts w:ascii="Times New Roman" w:hAnsi="Times New Roman" w:cs="Times New Roman"/>
          <w:sz w:val="28"/>
          <w:szCs w:val="28"/>
        </w:rPr>
        <w:t xml:space="preserve">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обобщаются и анализируются. </w:t>
      </w:r>
    </w:p>
    <w:p w:rsidR="00621EF6" w:rsidRPr="00507B9C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9C">
        <w:rPr>
          <w:rFonts w:ascii="Times New Roman" w:hAnsi="Times New Roman" w:cs="Times New Roman"/>
          <w:sz w:val="28"/>
          <w:szCs w:val="28"/>
        </w:rPr>
        <w:t>Все предложения, заявления и жалобы,  рассмотрены в установленные законодательством сроки.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621EF6" w:rsidRPr="00DC3104" w:rsidRDefault="00621EF6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EF6" w:rsidRDefault="00D111BE" w:rsidP="00D11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111BE" w:rsidRDefault="00D111BE" w:rsidP="00D11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45F" w:rsidRDefault="00D111BE" w:rsidP="00957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Березовского района</w:t>
      </w:r>
      <w:r w:rsidR="0095705C">
        <w:rPr>
          <w:rFonts w:ascii="Times New Roman" w:hAnsi="Times New Roman" w:cs="Times New Roman"/>
          <w:sz w:val="28"/>
          <w:szCs w:val="28"/>
        </w:rPr>
        <w:t xml:space="preserve"> также активно ведется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чиновника.</w:t>
      </w:r>
      <w:r w:rsidR="00CF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05C" w:rsidRPr="00DC3104" w:rsidRDefault="00CF29B5" w:rsidP="00957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значимые аспекты в жизни района, работа администрации района освещается в газете «Жизнь Югры» и на официальном сайте.</w:t>
      </w:r>
      <w:r w:rsidR="0047530B">
        <w:rPr>
          <w:rFonts w:ascii="Times New Roman" w:hAnsi="Times New Roman" w:cs="Times New Roman"/>
          <w:sz w:val="28"/>
          <w:szCs w:val="28"/>
        </w:rPr>
        <w:t xml:space="preserve"> Также н</w:t>
      </w:r>
      <w:r w:rsidR="0095705C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района </w:t>
      </w:r>
      <w:r w:rsidR="0047530B">
        <w:rPr>
          <w:rFonts w:ascii="Times New Roman" w:hAnsi="Times New Roman" w:cs="Times New Roman"/>
          <w:sz w:val="28"/>
          <w:szCs w:val="28"/>
        </w:rPr>
        <w:t xml:space="preserve">публикуются отчеты о работе администрации района, ее структурных подразделений, </w:t>
      </w:r>
      <w:r w:rsidR="0002145F">
        <w:rPr>
          <w:rFonts w:ascii="Times New Roman" w:hAnsi="Times New Roman" w:cs="Times New Roman"/>
          <w:sz w:val="28"/>
          <w:szCs w:val="28"/>
        </w:rPr>
        <w:t>графики личного приема граждан, обзоры по обращениям граждан.</w:t>
      </w:r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Работа с обращениями граждан является одной из приоритетных форм деятельности администрации Березовского района и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Березовского района от 26.10.2012 № 863-р (с изменениями от 24.07.2013, от 23.06.2015) утверждены графики приема по личным вопросам, способы обращений граждан в администрацию района. Данное распоряжение  опубликовано в районной газете «Жизнь Югры» и размещено на официальном сайте органов местного самоуправления. </w:t>
      </w:r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письменных и электронных обращений граждан производится в системе электронного документооборота СЭД ДЕЛО.</w:t>
      </w:r>
    </w:p>
    <w:p w:rsidR="005E0ACB" w:rsidRDefault="005E0ACB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CB" w:rsidRDefault="005E0ACB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DDF" w:rsidSect="00A70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29DC"/>
    <w:multiLevelType w:val="hybridMultilevel"/>
    <w:tmpl w:val="7CDEDC72"/>
    <w:lvl w:ilvl="0" w:tplc="CDA48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CD143F"/>
    <w:multiLevelType w:val="hybridMultilevel"/>
    <w:tmpl w:val="66DEE6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6"/>
    <w:rsid w:val="0002145F"/>
    <w:rsid w:val="000C24C4"/>
    <w:rsid w:val="000D63BA"/>
    <w:rsid w:val="000F2B3E"/>
    <w:rsid w:val="00132DDF"/>
    <w:rsid w:val="00275F54"/>
    <w:rsid w:val="002A7533"/>
    <w:rsid w:val="00340B8F"/>
    <w:rsid w:val="00351152"/>
    <w:rsid w:val="0037198E"/>
    <w:rsid w:val="0047530B"/>
    <w:rsid w:val="00487002"/>
    <w:rsid w:val="005126BD"/>
    <w:rsid w:val="005B6203"/>
    <w:rsid w:val="005D6E68"/>
    <w:rsid w:val="005E0ACB"/>
    <w:rsid w:val="0060372C"/>
    <w:rsid w:val="00621EF6"/>
    <w:rsid w:val="00872517"/>
    <w:rsid w:val="00872A20"/>
    <w:rsid w:val="009428C1"/>
    <w:rsid w:val="0095705C"/>
    <w:rsid w:val="009F6111"/>
    <w:rsid w:val="00AD6905"/>
    <w:rsid w:val="00B20063"/>
    <w:rsid w:val="00B6126D"/>
    <w:rsid w:val="00BE36B9"/>
    <w:rsid w:val="00C43156"/>
    <w:rsid w:val="00C44E41"/>
    <w:rsid w:val="00C974B1"/>
    <w:rsid w:val="00CF29B5"/>
    <w:rsid w:val="00D111BE"/>
    <w:rsid w:val="00D33076"/>
    <w:rsid w:val="00DB1649"/>
    <w:rsid w:val="00E21B6D"/>
    <w:rsid w:val="00E623E6"/>
    <w:rsid w:val="00E75FEF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B6D"/>
    <w:pPr>
      <w:ind w:left="720"/>
      <w:contextualSpacing/>
    </w:pPr>
  </w:style>
  <w:style w:type="character" w:styleId="a5">
    <w:name w:val="Hyperlink"/>
    <w:basedOn w:val="a0"/>
    <w:uiPriority w:val="99"/>
    <w:rsid w:val="00340B8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40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87251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B6D"/>
    <w:pPr>
      <w:ind w:left="720"/>
      <w:contextualSpacing/>
    </w:pPr>
  </w:style>
  <w:style w:type="character" w:styleId="a5">
    <w:name w:val="Hyperlink"/>
    <w:basedOn w:val="a0"/>
    <w:uiPriority w:val="99"/>
    <w:rsid w:val="00340B8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40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87251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249</cp:revision>
  <cp:lastPrinted>2017-04-21T11:13:00Z</cp:lastPrinted>
  <dcterms:created xsi:type="dcterms:W3CDTF">2017-04-20T10:20:00Z</dcterms:created>
  <dcterms:modified xsi:type="dcterms:W3CDTF">2017-07-12T05:28:00Z</dcterms:modified>
</cp:coreProperties>
</file>