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A807CC" w:rsidRPr="00251D33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A807CC" w:rsidRDefault="00A807CC" w:rsidP="00A807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администрации Березовского района.</w:t>
      </w:r>
    </w:p>
    <w:p w:rsidR="00A807CC" w:rsidRDefault="00A807CC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A807C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за 2015 год (письменных, на личных приемах, на выездных приемах) составляет  -  </w:t>
      </w:r>
      <w:r w:rsidR="006D50B2">
        <w:rPr>
          <w:rFonts w:ascii="Times New Roman" w:hAnsi="Times New Roman" w:cs="Times New Roman"/>
          <w:sz w:val="28"/>
          <w:szCs w:val="28"/>
        </w:rPr>
        <w:t>716</w:t>
      </w:r>
      <w:r w:rsidRPr="00C66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обращений,  количество обращений уменьшилось  на </w:t>
      </w:r>
      <w:r w:rsidR="006D50B2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D50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(за аналогичный период прошлого года </w:t>
      </w:r>
      <w:r w:rsidR="006D50B2">
        <w:rPr>
          <w:rFonts w:ascii="Times New Roman" w:hAnsi="Times New Roman" w:cs="Times New Roman"/>
          <w:sz w:val="28"/>
          <w:szCs w:val="28"/>
        </w:rPr>
        <w:t>716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50B2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поступило </w:t>
      </w:r>
      <w:r w:rsidR="006D50B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коллективных, из них: вопросы связанные</w:t>
      </w:r>
      <w:r w:rsidR="006D50B2">
        <w:rPr>
          <w:rFonts w:ascii="Times New Roman" w:hAnsi="Times New Roman" w:cs="Times New Roman"/>
          <w:sz w:val="28"/>
          <w:szCs w:val="28"/>
        </w:rPr>
        <w:t xml:space="preserve">  с транспортом и связью,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B2">
        <w:rPr>
          <w:rFonts w:ascii="Times New Roman" w:hAnsi="Times New Roman" w:cs="Times New Roman"/>
          <w:sz w:val="28"/>
          <w:szCs w:val="28"/>
        </w:rPr>
        <w:t>вопросы здравоохранения и образования,  вопросы трудоустройства и финансирования и  социально значимые вопросы населения.</w:t>
      </w:r>
    </w:p>
    <w:p w:rsidR="00EE79CA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от жителей Березовского района на имя Губернатора </w:t>
      </w:r>
      <w:r w:rsidR="006D50B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и Департаментов </w:t>
      </w:r>
      <w:r w:rsidR="006D50B2">
        <w:rPr>
          <w:rFonts w:ascii="Times New Roman" w:hAnsi="Times New Roman" w:cs="Times New Roman"/>
          <w:sz w:val="28"/>
          <w:szCs w:val="28"/>
        </w:rPr>
        <w:t>Ханты-Мансийского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D50B2">
        <w:rPr>
          <w:rFonts w:ascii="Times New Roman" w:hAnsi="Times New Roman" w:cs="Times New Roman"/>
          <w:sz w:val="28"/>
          <w:szCs w:val="28"/>
        </w:rPr>
        <w:t xml:space="preserve"> Югры, 565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79CA">
        <w:rPr>
          <w:rFonts w:ascii="Times New Roman" w:hAnsi="Times New Roman" w:cs="Times New Roman"/>
          <w:sz w:val="28"/>
          <w:szCs w:val="28"/>
        </w:rPr>
        <w:t xml:space="preserve">Наиболее значимая часть вопросов по </w:t>
      </w:r>
      <w:proofErr w:type="gramStart"/>
      <w:r w:rsidR="00EE79CA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EE79CA">
        <w:rPr>
          <w:rFonts w:ascii="Times New Roman" w:hAnsi="Times New Roman" w:cs="Times New Roman"/>
          <w:sz w:val="28"/>
          <w:szCs w:val="28"/>
        </w:rPr>
        <w:t xml:space="preserve"> остаются  вопросы жилья.</w:t>
      </w:r>
    </w:p>
    <w:p w:rsidR="00EE79CA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структура обращений граждан осталась неизменной по сравнению с аналогичным периодом 2014 года. Наибольшее количество писем граждан поступ</w:t>
      </w:r>
      <w:r w:rsidR="00EE79CA">
        <w:rPr>
          <w:rFonts w:ascii="Times New Roman" w:hAnsi="Times New Roman" w:cs="Times New Roman"/>
          <w:sz w:val="28"/>
          <w:szCs w:val="28"/>
        </w:rPr>
        <w:t>ило по теме  «Жилищные вопросы».</w:t>
      </w:r>
    </w:p>
    <w:p w:rsidR="00A807CC" w:rsidRDefault="00EE79CA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807CC">
        <w:rPr>
          <w:rFonts w:ascii="Times New Roman" w:hAnsi="Times New Roman" w:cs="Times New Roman"/>
          <w:sz w:val="28"/>
          <w:szCs w:val="28"/>
        </w:rPr>
        <w:t>сли сравнить с предыдущим периодом прошлого года то видим: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год - количество обращений по жилищным вопросам составляло </w:t>
      </w:r>
      <w:r w:rsidR="00EE79CA"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 xml:space="preserve">, а уже 2015 – </w:t>
      </w:r>
      <w:r w:rsidR="00EE79CA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 обращения, что характеризует улучшенную динамику этого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строительством жилья в Березовском районе.</w:t>
      </w:r>
    </w:p>
    <w:p w:rsidR="00A807CC" w:rsidRDefault="00A807CC" w:rsidP="00A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6"/>
        <w:gridCol w:w="2393"/>
        <w:gridCol w:w="4345"/>
      </w:tblGrid>
      <w:tr w:rsidR="00A807CC" w:rsidTr="00A70371">
        <w:tc>
          <w:tcPr>
            <w:tcW w:w="2726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2393" w:type="dxa"/>
          </w:tcPr>
          <w:p w:rsidR="00A807CC" w:rsidRPr="00F87FE3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2014год</w:t>
            </w:r>
          </w:p>
        </w:tc>
        <w:tc>
          <w:tcPr>
            <w:tcW w:w="4345" w:type="dxa"/>
          </w:tcPr>
          <w:p w:rsidR="00A807CC" w:rsidRPr="00F87FE3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2015год</w:t>
            </w:r>
          </w:p>
        </w:tc>
      </w:tr>
      <w:tr w:rsidR="00A807CC" w:rsidTr="00A70371">
        <w:tc>
          <w:tcPr>
            <w:tcW w:w="2726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2393" w:type="dxa"/>
          </w:tcPr>
          <w:p w:rsidR="00A807CC" w:rsidRDefault="00EE79C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4345" w:type="dxa"/>
          </w:tcPr>
          <w:p w:rsidR="00A807CC" w:rsidRDefault="00EE79C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EE79CA" w:rsidTr="00A70371">
        <w:tc>
          <w:tcPr>
            <w:tcW w:w="2726" w:type="dxa"/>
          </w:tcPr>
          <w:p w:rsidR="00EE79CA" w:rsidRDefault="00EE79C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E79CA" w:rsidRDefault="00EE79C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EE79CA" w:rsidRDefault="00EE79CA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79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величи</w:t>
      </w:r>
      <w:r w:rsidR="00EE79CA">
        <w:rPr>
          <w:rFonts w:ascii="Times New Roman" w:hAnsi="Times New Roman" w:cs="Times New Roman"/>
          <w:sz w:val="28"/>
          <w:szCs w:val="28"/>
        </w:rPr>
        <w:t>вается</w:t>
      </w:r>
      <w:r>
        <w:rPr>
          <w:rFonts w:ascii="Times New Roman" w:hAnsi="Times New Roman" w:cs="Times New Roman"/>
          <w:sz w:val="28"/>
          <w:szCs w:val="28"/>
        </w:rPr>
        <w:t xml:space="preserve"> рост вопросов у населения связанны</w:t>
      </w:r>
      <w:r w:rsidR="000C35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финансовой деятельностью и  трудоустройством.</w:t>
      </w:r>
      <w:proofErr w:type="gramEnd"/>
    </w:p>
    <w:p w:rsidR="00A807CC" w:rsidRDefault="00EE79CA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80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аналогичный период прошлого года </w:t>
      </w:r>
      <w:r w:rsidR="000C3579">
        <w:rPr>
          <w:rFonts w:ascii="Times New Roman" w:hAnsi="Times New Roman" w:cs="Times New Roman"/>
          <w:sz w:val="28"/>
          <w:szCs w:val="28"/>
        </w:rPr>
        <w:t>количество обращений от населения поступило</w:t>
      </w:r>
      <w:r>
        <w:rPr>
          <w:rFonts w:ascii="Times New Roman" w:hAnsi="Times New Roman" w:cs="Times New Roman"/>
          <w:sz w:val="28"/>
          <w:szCs w:val="28"/>
        </w:rPr>
        <w:t xml:space="preserve"> 74, </w:t>
      </w:r>
      <w:r w:rsidR="000C3579">
        <w:rPr>
          <w:rFonts w:ascii="Times New Roman" w:hAnsi="Times New Roman" w:cs="Times New Roman"/>
          <w:sz w:val="28"/>
          <w:szCs w:val="28"/>
        </w:rPr>
        <w:t>а уже</w:t>
      </w:r>
      <w:r w:rsidR="00A80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2015 года </w:t>
      </w:r>
      <w:r w:rsidR="00A807CC">
        <w:rPr>
          <w:rFonts w:ascii="Times New Roman" w:hAnsi="Times New Roman" w:cs="Times New Roman"/>
          <w:sz w:val="28"/>
          <w:szCs w:val="28"/>
        </w:rPr>
        <w:t>видим резкое  увеличение обращений связанных с этой тематикой.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4253"/>
      </w:tblGrid>
      <w:tr w:rsidR="00A807CC" w:rsidTr="006D50B2">
        <w:tc>
          <w:tcPr>
            <w:tcW w:w="2392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2819" w:type="dxa"/>
          </w:tcPr>
          <w:p w:rsidR="00A807CC" w:rsidRPr="00F87FE3" w:rsidRDefault="000C3579" w:rsidP="006D5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4253" w:type="dxa"/>
          </w:tcPr>
          <w:p w:rsidR="00A807CC" w:rsidRPr="00F87FE3" w:rsidRDefault="00A807CC" w:rsidP="006D5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  <w:r w:rsidR="000C3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807CC" w:rsidTr="006D50B2">
        <w:tc>
          <w:tcPr>
            <w:tcW w:w="2392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Финансовые вопросы</w:t>
            </w:r>
          </w:p>
        </w:tc>
        <w:tc>
          <w:tcPr>
            <w:tcW w:w="2819" w:type="dxa"/>
          </w:tcPr>
          <w:p w:rsidR="00A807CC" w:rsidRDefault="000C3579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253" w:type="dxa"/>
          </w:tcPr>
          <w:p w:rsidR="00A807CC" w:rsidRDefault="000C3579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C3579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 xml:space="preserve"> состоялось  </w:t>
      </w:r>
      <w:r w:rsidR="000C357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 прием</w:t>
      </w:r>
      <w:r w:rsidR="000C3579">
        <w:rPr>
          <w:rFonts w:ascii="Times New Roman" w:hAnsi="Times New Roman" w:cs="Times New Roman"/>
          <w:sz w:val="28"/>
          <w:szCs w:val="28"/>
        </w:rPr>
        <w:t xml:space="preserve">ов </w:t>
      </w:r>
      <w:r w:rsidR="00A703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A70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было принято </w:t>
      </w:r>
      <w:r w:rsidR="000C3579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71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– </w:t>
      </w:r>
      <w:r w:rsidR="000C3579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0C3579">
        <w:rPr>
          <w:rFonts w:ascii="Times New Roman" w:hAnsi="Times New Roman" w:cs="Times New Roman"/>
          <w:sz w:val="28"/>
          <w:szCs w:val="28"/>
        </w:rPr>
        <w:t>166 человек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C3579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0C3579">
        <w:rPr>
          <w:rFonts w:ascii="Times New Roman" w:hAnsi="Times New Roman" w:cs="Times New Roman"/>
          <w:sz w:val="28"/>
          <w:szCs w:val="28"/>
        </w:rPr>
        <w:t xml:space="preserve">ов на которых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0C3579">
        <w:rPr>
          <w:rFonts w:ascii="Times New Roman" w:hAnsi="Times New Roman" w:cs="Times New Roman"/>
          <w:sz w:val="28"/>
          <w:szCs w:val="28"/>
        </w:rPr>
        <w:t>367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369"/>
        <w:gridCol w:w="2126"/>
        <w:gridCol w:w="3969"/>
      </w:tblGrid>
      <w:tr w:rsidR="00A807CC" w:rsidTr="006D50B2">
        <w:tc>
          <w:tcPr>
            <w:tcW w:w="3369" w:type="dxa"/>
          </w:tcPr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 w:rsidRPr="00770F3E">
              <w:rPr>
                <w:rFonts w:ascii="Times New Roman" w:hAnsi="Times New Roman" w:cs="Times New Roman"/>
              </w:rPr>
              <w:t>Проведено личных приемов граждан,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</w:tcPr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A807CC" w:rsidRPr="00770F3E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969" w:type="dxa"/>
          </w:tcPr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A807CC" w:rsidRPr="00770F3E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969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3969"/>
      </w:tblGrid>
      <w:tr w:rsidR="00A807CC" w:rsidRPr="00770F3E" w:rsidTr="006D50B2">
        <w:tc>
          <w:tcPr>
            <w:tcW w:w="3369" w:type="dxa"/>
          </w:tcPr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всего граждан на личных приемах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</w:tcPr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A807CC" w:rsidRPr="00770F3E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969" w:type="dxa"/>
          </w:tcPr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A807CC" w:rsidRPr="00770F3E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969" w:type="dxa"/>
          </w:tcPr>
          <w:p w:rsidR="00A807CC" w:rsidRPr="00770F3E" w:rsidRDefault="000C3579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Pr="00AA51A0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 </w:t>
      </w:r>
      <w:r w:rsidR="000C3579">
        <w:rPr>
          <w:rFonts w:ascii="Times New Roman" w:hAnsi="Times New Roman" w:cs="Times New Roman"/>
          <w:sz w:val="28"/>
          <w:szCs w:val="28"/>
          <w:u w:val="single"/>
        </w:rPr>
        <w:t>2015 год</w:t>
      </w:r>
      <w:r w:rsidRPr="00AA51A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</w:t>
      </w:r>
      <w:r w:rsidR="000C3579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="000C3579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</w:t>
      </w:r>
      <w:r w:rsidR="000C35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 - </w:t>
      </w:r>
      <w:r w:rsidR="000C357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940437" w:rsidRDefault="00940437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5CB" w:rsidRP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 w:rsidRPr="001D05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05CB"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о количестве и характере обращений граждан, </w:t>
      </w:r>
    </w:p>
    <w:p w:rsid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05C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1D05CB">
        <w:rPr>
          <w:rFonts w:ascii="Times New Roman" w:hAnsi="Times New Roman" w:cs="Times New Roman"/>
          <w:sz w:val="28"/>
          <w:szCs w:val="28"/>
        </w:rPr>
        <w:t xml:space="preserve"> в адрес администрации Берёзовского района</w:t>
      </w:r>
    </w:p>
    <w:p w:rsidR="001D05CB" w:rsidRP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113917">
        <w:rPr>
          <w:rFonts w:ascii="Times New Roman" w:hAnsi="Times New Roman" w:cs="Times New Roman"/>
          <w:sz w:val="28"/>
          <w:szCs w:val="28"/>
        </w:rPr>
        <w:t>.</w:t>
      </w:r>
    </w:p>
    <w:p w:rsidR="001D05CB" w:rsidRPr="001D05CB" w:rsidRDefault="001D05CB" w:rsidP="001D05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"/>
        <w:gridCol w:w="5094"/>
        <w:gridCol w:w="43"/>
        <w:gridCol w:w="17"/>
        <w:gridCol w:w="1499"/>
        <w:gridCol w:w="46"/>
        <w:gridCol w:w="1088"/>
        <w:gridCol w:w="67"/>
        <w:gridCol w:w="1351"/>
      </w:tblGrid>
      <w:tr w:rsidR="001D05CB" w:rsidRPr="001D05CB" w:rsidTr="00836524">
        <w:trPr>
          <w:trHeight w:val="56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D05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05C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     к </w:t>
            </w:r>
            <w:proofErr w:type="spellStart"/>
            <w:proofErr w:type="gramStart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1D05CB" w:rsidRPr="001D05CB" w:rsidTr="00836524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05CB" w:rsidRPr="001D05CB" w:rsidTr="00836524">
        <w:trPr>
          <w:trHeight w:val="125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1D05CB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поступивших обращений (письменных, на личных приемах, на выездных приемах)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05CB">
              <w:rPr>
                <w:rFonts w:ascii="Times New Roman" w:hAnsi="Times New Roman" w:cs="Times New Roman"/>
                <w:i/>
                <w:sz w:val="24"/>
                <w:szCs w:val="24"/>
              </w:rPr>
              <w:t>сумма строк 2,8 и 11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3D49E7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3D49E7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83652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6524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05CB" w:rsidRPr="001D05CB" w:rsidTr="00836524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1D05CB">
              <w:rPr>
                <w:b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Заявители льготных категорий:</w:t>
            </w:r>
          </w:p>
          <w:p w:rsidR="001D05CB" w:rsidRPr="001D05CB" w:rsidRDefault="001D05CB" w:rsidP="00E12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i/>
                <w:sz w:val="24"/>
                <w:szCs w:val="24"/>
              </w:rPr>
              <w:t>(письменные обращения)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  <w:trHeight w:val="7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афганцы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вдовы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ветераны труда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2C2CDF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2C2CDF" w:rsidRDefault="001D05CB" w:rsidP="002C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     </w:t>
            </w:r>
            <w:proofErr w:type="spellStart"/>
            <w:r w:rsidR="002C2CD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одинокие матери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мигранты и беженцы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многодетные семьи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опекуны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  <w:trHeight w:val="9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пострадавшие от пожара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пострадавшие от радиации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репрессированные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семьи погибших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участники ВОВ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участники локальных войн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МНС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ветераны ВС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труженик тыла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3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не имеют льгот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3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1F1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5CB" w:rsidTr="001F1F22">
        <w:trPr>
          <w:cantSplit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проведено личных приемов граждан, </w:t>
            </w: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начальниками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всего граждан на личных приемах,</w:t>
            </w:r>
          </w:p>
          <w:p w:rsidR="001D05CB" w:rsidRPr="001D05CB" w:rsidRDefault="001D05CB" w:rsidP="00E12F35">
            <w:p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D05CB" w:rsidTr="001F1F2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194" w:right="34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1D05CB" w:rsidTr="001F1F2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D49E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3A5CDB" w:rsidRDefault="003A5CDB" w:rsidP="00836524">
      <w:pPr>
        <w:pStyle w:val="4"/>
        <w:spacing w:before="0" w:line="240" w:lineRule="auto"/>
        <w:jc w:val="center"/>
        <w:rPr>
          <w:b w:val="0"/>
          <w:bCs w:val="0"/>
        </w:rPr>
      </w:pPr>
    </w:p>
    <w:p w:rsidR="003A5CDB" w:rsidRDefault="003A5CDB" w:rsidP="00836524">
      <w:pPr>
        <w:pStyle w:val="4"/>
        <w:spacing w:before="0" w:line="240" w:lineRule="auto"/>
        <w:jc w:val="center"/>
        <w:rPr>
          <w:b w:val="0"/>
          <w:bCs w:val="0"/>
        </w:rPr>
      </w:pPr>
    </w:p>
    <w:p w:rsidR="001D05CB" w:rsidRPr="00836524" w:rsidRDefault="001D05CB" w:rsidP="00A70371">
      <w:pPr>
        <w:pStyle w:val="4"/>
        <w:spacing w:before="0" w:line="240" w:lineRule="auto"/>
        <w:ind w:firstLine="708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652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 Н Ф О </w:t>
      </w:r>
      <w:proofErr w:type="gramStart"/>
      <w:r w:rsidRPr="0083652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</w:t>
      </w:r>
      <w:proofErr w:type="gramEnd"/>
      <w:r w:rsidRPr="0083652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 А Ц И Я</w:t>
      </w:r>
    </w:p>
    <w:p w:rsidR="001D05CB" w:rsidRPr="00836524" w:rsidRDefault="001D05CB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524">
        <w:rPr>
          <w:rFonts w:ascii="Times New Roman" w:hAnsi="Times New Roman" w:cs="Times New Roman"/>
          <w:sz w:val="28"/>
          <w:szCs w:val="28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1D05CB" w:rsidRDefault="00113917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A70371" w:rsidRPr="00836524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1D05CB" w:rsidTr="00E12F35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3652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3652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53" w:right="-66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1D05CB" w:rsidTr="00E12F35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Default="001D05CB" w:rsidP="00E12F3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Default="001D05CB" w:rsidP="00E12F35">
            <w:pPr>
              <w:ind w:left="-125" w:right="-1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тч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выше стоящие</w:t>
            </w:r>
            <w:proofErr w:type="gramEnd"/>
            <w:r>
              <w:rPr>
                <w:sz w:val="20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1D05CB" w:rsidP="000B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1D05CB" w:rsidP="000B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1D05CB" w:rsidP="000B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D49E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5170EF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Служба в Вооруженных Силах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44" w:right="-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не вошедшие в </w:t>
            </w:r>
            <w:proofErr w:type="spellStart"/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классификат</w:t>
            </w:r>
            <w:proofErr w:type="spellEnd"/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E12F3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83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1.1 – 1.21</w:t>
            </w: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940437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без рассмотрения </w:t>
            </w:r>
            <w:r w:rsidRPr="00836524">
              <w:rPr>
                <w:rFonts w:ascii="Times New Roman" w:hAnsi="Times New Roman" w:cs="Times New Roman"/>
                <w:i/>
                <w:sz w:val="24"/>
                <w:szCs w:val="24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83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2.1 – 2.5</w:t>
            </w: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3A60F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3A60FD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3A60FD" w:rsidP="00E12F35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</w:tr>
    </w:tbl>
    <w:p w:rsidR="001D05CB" w:rsidRDefault="001D05CB" w:rsidP="001D05CB"/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371" w:rsidRPr="00A70371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371">
        <w:rPr>
          <w:rFonts w:ascii="Times New Roman" w:hAnsi="Times New Roman" w:cs="Times New Roman"/>
          <w:sz w:val="26"/>
          <w:szCs w:val="26"/>
        </w:rPr>
        <w:lastRenderedPageBreak/>
        <w:t xml:space="preserve">И Н Ф О </w:t>
      </w:r>
      <w:proofErr w:type="gramStart"/>
      <w:r w:rsidRPr="00A7037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70371">
        <w:rPr>
          <w:rFonts w:ascii="Times New Roman" w:hAnsi="Times New Roman" w:cs="Times New Roman"/>
          <w:sz w:val="26"/>
          <w:szCs w:val="26"/>
        </w:rPr>
        <w:t xml:space="preserve"> М А Ц И Я</w:t>
      </w:r>
    </w:p>
    <w:p w:rsidR="00A70371" w:rsidRPr="00A70371" w:rsidRDefault="00A70371" w:rsidP="00A70371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A70371">
        <w:rPr>
          <w:rFonts w:ascii="Times New Roman" w:eastAsiaTheme="majorEastAsia" w:hAnsi="Times New Roman" w:cs="Times New Roman"/>
          <w:iCs/>
          <w:sz w:val="26"/>
          <w:szCs w:val="26"/>
        </w:rPr>
        <w:t xml:space="preserve">О вопросах, поставленных в устных и письменных обращениях граждан, и о результатах рассмотрения в городских и сельских поселениях </w:t>
      </w:r>
    </w:p>
    <w:p w:rsidR="00A70371" w:rsidRPr="00A70371" w:rsidRDefault="00A70371" w:rsidP="00A70371">
      <w:pPr>
        <w:keepNext/>
        <w:keepLines/>
        <w:spacing w:after="0" w:line="240" w:lineRule="auto"/>
        <w:jc w:val="center"/>
        <w:outlineLvl w:val="3"/>
        <w:rPr>
          <w:rFonts w:asciiTheme="majorHAnsi" w:eastAsiaTheme="majorEastAsia" w:hAnsiTheme="majorHAnsi" w:cstheme="majorBidi"/>
          <w:i/>
          <w:iCs/>
          <w:color w:val="4F81BD" w:themeColor="accent1"/>
        </w:rPr>
      </w:pPr>
      <w:r w:rsidRPr="00A70371">
        <w:rPr>
          <w:rFonts w:ascii="Times New Roman" w:eastAsiaTheme="majorEastAsia" w:hAnsi="Times New Roman" w:cs="Times New Roman"/>
          <w:iCs/>
          <w:sz w:val="26"/>
          <w:szCs w:val="26"/>
        </w:rPr>
        <w:t>Березовского района за 2015 год</w:t>
      </w:r>
      <w:r w:rsidRPr="00A70371">
        <w:rPr>
          <w:rFonts w:asciiTheme="majorHAnsi" w:eastAsiaTheme="majorEastAsia" w:hAnsiTheme="majorHAnsi" w:cstheme="majorBidi"/>
          <w:i/>
          <w:iCs/>
          <w:color w:val="4F81BD" w:themeColor="accent1"/>
        </w:rPr>
        <w:t xml:space="preserve"> </w:t>
      </w:r>
    </w:p>
    <w:p w:rsidR="00A70371" w:rsidRPr="00A70371" w:rsidRDefault="00A70371" w:rsidP="00A7037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7"/>
        <w:gridCol w:w="1128"/>
        <w:gridCol w:w="968"/>
        <w:gridCol w:w="1343"/>
        <w:gridCol w:w="1273"/>
        <w:gridCol w:w="1118"/>
        <w:gridCol w:w="1512"/>
        <w:gridCol w:w="618"/>
      </w:tblGrid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Темы обращений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proofErr w:type="spell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г.п</w:t>
            </w:r>
            <w:proofErr w:type="gram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.Б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ерезово</w:t>
            </w:r>
            <w:proofErr w:type="spellEnd"/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proofErr w:type="spell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г.п</w:t>
            </w:r>
            <w:proofErr w:type="gram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.И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грим</w:t>
            </w:r>
            <w:proofErr w:type="spellEnd"/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proofErr w:type="spell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с.п</w:t>
            </w:r>
            <w:proofErr w:type="gram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.С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аранпауль</w:t>
            </w:r>
            <w:proofErr w:type="spellEnd"/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proofErr w:type="spell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с.п</w:t>
            </w:r>
            <w:proofErr w:type="gram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.Х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улимсунт</w:t>
            </w:r>
            <w:proofErr w:type="spellEnd"/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proofErr w:type="spell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с.п</w:t>
            </w:r>
            <w:proofErr w:type="gram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.С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ветлый</w:t>
            </w:r>
            <w:proofErr w:type="spellEnd"/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proofErr w:type="spell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с.п</w:t>
            </w:r>
            <w:proofErr w:type="gramStart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.П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риполярный</w:t>
            </w:r>
            <w:proofErr w:type="spellEnd"/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</w:pPr>
            <w:r w:rsidRPr="00A70371">
              <w:rPr>
                <w:rFonts w:ascii="Times New Roman" w:eastAsiaTheme="majorEastAsia" w:hAnsi="Times New Roman" w:cs="Times New Roman"/>
                <w:b/>
                <w:iCs/>
                <w:sz w:val="16"/>
                <w:szCs w:val="16"/>
              </w:rPr>
              <w:t>Всего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Промышленность и строительство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23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Транспорт и связь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16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Труд и зарплата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10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Народное образование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10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 xml:space="preserve">Торговля 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17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Жилищные вопросы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38</w:t>
            </w: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162</w:t>
            </w: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238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171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proofErr w:type="spellStart"/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Соц</w:t>
            </w:r>
            <w:proofErr w:type="gramStart"/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ащина</w:t>
            </w:r>
            <w:proofErr w:type="spellEnd"/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14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Финансовые вопросы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7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19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Суд, прокуратура, юстиция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Работа органов внутренних дел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6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Жалобы на должностные лица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4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Приветствия, благодарности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1</w:t>
            </w:r>
          </w:p>
        </w:tc>
      </w:tr>
      <w:tr w:rsidR="00A70371" w:rsidRPr="00A70371" w:rsidTr="00CF4F33">
        <w:tc>
          <w:tcPr>
            <w:tcW w:w="2235" w:type="dxa"/>
          </w:tcPr>
          <w:p w:rsidR="00A70371" w:rsidRPr="00A70371" w:rsidRDefault="00A70371" w:rsidP="00A70371">
            <w:pPr>
              <w:keepNext/>
              <w:keepLines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proofErr w:type="gramStart"/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Вопросы</w:t>
            </w:r>
            <w:proofErr w:type="gramEnd"/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 xml:space="preserve"> не вошедшие в классификатор</w:t>
            </w:r>
          </w:p>
        </w:tc>
        <w:tc>
          <w:tcPr>
            <w:tcW w:w="1134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1293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1412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11" w:type="dxa"/>
          </w:tcPr>
          <w:p w:rsidR="00A70371" w:rsidRPr="00A70371" w:rsidRDefault="00A70371" w:rsidP="00A70371">
            <w:pPr>
              <w:keepNext/>
              <w:keepLines/>
              <w:jc w:val="center"/>
              <w:outlineLvl w:val="3"/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</w:pPr>
            <w:r w:rsidRPr="00A70371">
              <w:rPr>
                <w:rFonts w:ascii="Times New Roman" w:eastAsiaTheme="majorEastAsia" w:hAnsi="Times New Roman" w:cs="Times New Roman"/>
                <w:iCs/>
                <w:sz w:val="20"/>
                <w:szCs w:val="20"/>
              </w:rPr>
              <w:t>86</w:t>
            </w:r>
          </w:p>
        </w:tc>
      </w:tr>
    </w:tbl>
    <w:p w:rsidR="00A70371" w:rsidRPr="00A70371" w:rsidRDefault="00A70371" w:rsidP="00A70371">
      <w:pPr>
        <w:keepNext/>
        <w:keepLines/>
        <w:spacing w:after="0" w:line="240" w:lineRule="auto"/>
        <w:jc w:val="center"/>
        <w:outlineLvl w:val="3"/>
        <w:rPr>
          <w:rFonts w:asciiTheme="majorHAnsi" w:eastAsiaTheme="majorEastAsia" w:hAnsiTheme="majorHAnsi" w:cstheme="majorBidi"/>
          <w:i/>
          <w:iCs/>
          <w:color w:val="4F81BD" w:themeColor="accent1"/>
        </w:rPr>
      </w:pPr>
    </w:p>
    <w:p w:rsidR="00C62F92" w:rsidRDefault="00A70371" w:rsidP="005915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71">
        <w:rPr>
          <w:rFonts w:ascii="Times New Roman" w:hAnsi="Times New Roman" w:cs="Times New Roman"/>
          <w:bCs/>
          <w:sz w:val="28"/>
          <w:szCs w:val="28"/>
        </w:rPr>
        <w:t>По данным показаниям в таблице видно, что наиболее значимые вопросы у населения, это вопросы жилищного характера и коммунально -  бытовое обслуживание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5E43" w:rsidRDefault="00B15E43" w:rsidP="0059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 год </w:t>
      </w:r>
      <w:r>
        <w:rPr>
          <w:rFonts w:ascii="Times New Roman" w:hAnsi="Times New Roman" w:cs="Times New Roman"/>
          <w:sz w:val="28"/>
          <w:szCs w:val="28"/>
        </w:rPr>
        <w:t>главами городских (сельских) поселений проведено личных приемов 468, принято 59</w:t>
      </w:r>
      <w:r w:rsidR="005915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91514">
        <w:rPr>
          <w:rFonts w:ascii="Times New Roman" w:hAnsi="Times New Roman" w:cs="Times New Roman"/>
          <w:sz w:val="28"/>
          <w:szCs w:val="28"/>
        </w:rPr>
        <w:t>,</w:t>
      </w:r>
    </w:p>
    <w:p w:rsidR="00591514" w:rsidRDefault="00591514" w:rsidP="0059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письменных обращений поступило – 648,</w:t>
      </w:r>
    </w:p>
    <w:p w:rsidR="00591514" w:rsidRDefault="00591514" w:rsidP="0059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-коллективных обращений составило 48.</w:t>
      </w:r>
    </w:p>
    <w:p w:rsidR="008B4B21" w:rsidRDefault="008B4B21" w:rsidP="008B4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предложения, заявления и жалобы, поступившие за </w:t>
      </w:r>
      <w:r>
        <w:rPr>
          <w:rFonts w:ascii="Times New Roman" w:hAnsi="Times New Roman" w:cs="Times New Roman"/>
          <w:sz w:val="28"/>
          <w:szCs w:val="28"/>
        </w:rPr>
        <w:t>2015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рассмотрены в установленные законодательством сроки.</w:t>
      </w:r>
    </w:p>
    <w:p w:rsidR="00C62F92" w:rsidRDefault="00C62F92" w:rsidP="001D05CB"/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p w:rsidR="00C62F92" w:rsidRDefault="00C62F92" w:rsidP="00C62F92">
      <w:pPr>
        <w:spacing w:after="0" w:line="240" w:lineRule="auto"/>
        <w:rPr>
          <w:rFonts w:ascii="Times New Roman" w:hAnsi="Times New Roman" w:cs="Times New Roman"/>
        </w:rPr>
      </w:pPr>
    </w:p>
    <w:sectPr w:rsidR="00C62F92" w:rsidSect="00A70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24E"/>
    <w:rsid w:val="00063B29"/>
    <w:rsid w:val="0009601F"/>
    <w:rsid w:val="000B282E"/>
    <w:rsid w:val="000C3579"/>
    <w:rsid w:val="00113917"/>
    <w:rsid w:val="00157A3B"/>
    <w:rsid w:val="001D05CB"/>
    <w:rsid w:val="001D3F02"/>
    <w:rsid w:val="001F1F22"/>
    <w:rsid w:val="001F6825"/>
    <w:rsid w:val="00255FE4"/>
    <w:rsid w:val="002B1AD9"/>
    <w:rsid w:val="002C2CDF"/>
    <w:rsid w:val="003A5CDB"/>
    <w:rsid w:val="003A60FD"/>
    <w:rsid w:val="003D49E7"/>
    <w:rsid w:val="00463A47"/>
    <w:rsid w:val="004E47E2"/>
    <w:rsid w:val="0050624E"/>
    <w:rsid w:val="00507A6E"/>
    <w:rsid w:val="005170EF"/>
    <w:rsid w:val="00577430"/>
    <w:rsid w:val="00591514"/>
    <w:rsid w:val="00682703"/>
    <w:rsid w:val="006A612D"/>
    <w:rsid w:val="006B50E3"/>
    <w:rsid w:val="006D50B2"/>
    <w:rsid w:val="007435AF"/>
    <w:rsid w:val="00836524"/>
    <w:rsid w:val="00864C6E"/>
    <w:rsid w:val="008911AC"/>
    <w:rsid w:val="008B4B21"/>
    <w:rsid w:val="008E1B44"/>
    <w:rsid w:val="00934208"/>
    <w:rsid w:val="009358D6"/>
    <w:rsid w:val="00940437"/>
    <w:rsid w:val="00982C82"/>
    <w:rsid w:val="009C0D7E"/>
    <w:rsid w:val="009F3697"/>
    <w:rsid w:val="00A33CCF"/>
    <w:rsid w:val="00A70371"/>
    <w:rsid w:val="00A807CC"/>
    <w:rsid w:val="00AA1E2A"/>
    <w:rsid w:val="00B15E43"/>
    <w:rsid w:val="00BF43AA"/>
    <w:rsid w:val="00C62F92"/>
    <w:rsid w:val="00D40DB7"/>
    <w:rsid w:val="00D7386D"/>
    <w:rsid w:val="00E12F35"/>
    <w:rsid w:val="00E14FBF"/>
    <w:rsid w:val="00E1563C"/>
    <w:rsid w:val="00ED7EE0"/>
    <w:rsid w:val="00EE79CA"/>
    <w:rsid w:val="00F20C58"/>
    <w:rsid w:val="00F4148E"/>
    <w:rsid w:val="00FF1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C"/>
  </w:style>
  <w:style w:type="paragraph" w:styleId="1">
    <w:name w:val="heading 1"/>
    <w:basedOn w:val="a"/>
    <w:next w:val="a"/>
    <w:link w:val="10"/>
    <w:qFormat/>
    <w:rsid w:val="005062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50624E"/>
    <w:rPr>
      <w:color w:val="0000FF"/>
      <w:u w:val="single"/>
    </w:rPr>
  </w:style>
  <w:style w:type="paragraph" w:styleId="a4">
    <w:name w:val="Date"/>
    <w:basedOn w:val="a"/>
    <w:link w:val="a5"/>
    <w:unhideWhenUsed/>
    <w:rsid w:val="0050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50624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50624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6B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14FBF"/>
    <w:rPr>
      <w:i/>
      <w:iCs/>
    </w:rPr>
  </w:style>
  <w:style w:type="character" w:styleId="aa">
    <w:name w:val="Strong"/>
    <w:basedOn w:val="a0"/>
    <w:uiPriority w:val="22"/>
    <w:qFormat/>
    <w:rsid w:val="00E14F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1D05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D05CB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280D-EDC6-4924-AF60-5594C4B0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SharandinaNA</dc:creator>
  <cp:keywords/>
  <dc:description/>
  <cp:lastModifiedBy>SharandinaNA</cp:lastModifiedBy>
  <cp:revision>26</cp:revision>
  <cp:lastPrinted>2016-01-13T11:23:00Z</cp:lastPrinted>
  <dcterms:created xsi:type="dcterms:W3CDTF">2015-03-25T05:43:00Z</dcterms:created>
  <dcterms:modified xsi:type="dcterms:W3CDTF">2016-01-13T11:24:00Z</dcterms:modified>
</cp:coreProperties>
</file>